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5435" w14:textId="77777777" w:rsidR="007437EA" w:rsidRPr="006523AC" w:rsidRDefault="007437EA" w:rsidP="007437EA">
      <w:pPr>
        <w:ind w:right="-142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>
        <w:rPr>
          <w:rFonts w:ascii="Calibri Light" w:hAnsi="Calibri Light" w:cs="Calibri Light"/>
          <w:u w:val="single"/>
        </w:rPr>
        <w:t>K</w:t>
      </w:r>
      <w:r w:rsidRPr="006523AC">
        <w:rPr>
          <w:rFonts w:ascii="Calibri Light" w:hAnsi="Calibri Light" w:cs="Calibri Light"/>
          <w:u w:val="single"/>
        </w:rPr>
        <w:t xml:space="preserve">lauzula dla osób biorących udział w </w:t>
      </w:r>
      <w:r>
        <w:rPr>
          <w:rFonts w:ascii="Calibri Light" w:hAnsi="Calibri Light" w:cs="Calibri Light"/>
          <w:u w:val="single"/>
        </w:rPr>
        <w:t>projektach</w:t>
      </w:r>
    </w:p>
    <w:p w14:paraId="16CA316D" w14:textId="77777777" w:rsidR="007437EA" w:rsidRPr="00F1109A" w:rsidRDefault="007437EA" w:rsidP="007437EA">
      <w:pPr>
        <w:ind w:right="-142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Szanowni Państwo,</w:t>
      </w:r>
    </w:p>
    <w:p w14:paraId="65D6E79B" w14:textId="77777777" w:rsidR="007437EA" w:rsidRPr="00F1109A" w:rsidRDefault="007437EA" w:rsidP="007437EA">
      <w:pPr>
        <w:ind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na podstawie art. 13 ust. 1 i ust. 2 rozporządzenia Parlamentu Europejskiego i Rady (UE) 2016/679 z 27.4.2016 r. (dalej: RODO) informujemy, iż:</w:t>
      </w:r>
    </w:p>
    <w:p w14:paraId="00800A51" w14:textId="77777777" w:rsidR="007437EA" w:rsidRPr="000740BD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0740BD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1.Administratorem Pani/Pana danych osobowych jest OPOLSKIE CENTRUM ROZWOJU GOSPODARKI ul. Krakowska 38, 45-075 Opole ( NIP: 7542898797, REGON: 160128701)</w:t>
      </w:r>
    </w:p>
    <w:p w14:paraId="4B187335" w14:textId="77777777" w:rsidR="007437EA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0740BD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2.Kontakt z Inspektorem ochrony danych możliwy jest za pośrednictwem adresu e-mail: iod@ocrg.opolskie.pl, bądź pocztą tradycyjną pod adresem wskazanym wyżej.</w:t>
      </w:r>
    </w:p>
    <w:p w14:paraId="0408916C" w14:textId="39104AF8" w:rsidR="007437EA" w:rsidRPr="00CC42D8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3.Pani/Pana dane osobowe przetwarzane będą w celu </w:t>
      </w:r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wzięcia udziału na zorganizowanym przez OCRG szkoleniu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</w:t>
      </w: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(art. 6 ust. 1 lit. </w:t>
      </w:r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b, c</w:t>
      </w: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RODO)</w:t>
      </w:r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oraz w oparciu o wyrażoną zgodę (art.6 ust.1. </w:t>
      </w:r>
      <w:proofErr w:type="spellStart"/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lit.a</w:t>
      </w:r>
      <w:proofErr w:type="spellEnd"/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RODO) dotyczącą działań marketingowych i informacyjnych oraz udostępnienie wizerunku.</w:t>
      </w:r>
    </w:p>
    <w:p w14:paraId="57BFA104" w14:textId="7280ED2D" w:rsidR="007437EA" w:rsidRPr="00CC42D8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4.Pani/Pana dane osobowe będą przekazywane </w:t>
      </w:r>
      <w:proofErr w:type="spellStart"/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hostingodawcy</w:t>
      </w:r>
      <w:proofErr w:type="spellEnd"/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, mediom społecznościowym, dostawcom platform, firmom szkoleniowym, podmiotom świadczącym wsparcie informatyczne, pomagającym w organizacji szkolenia, prelegentom, organom uprawnionym do kontroli wykonania zadania publicznego,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oraz inny</w:t>
      </w:r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m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podmiot</w:t>
      </w:r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om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zaangażowanym w realizację projektu.</w:t>
      </w:r>
    </w:p>
    <w:p w14:paraId="6D910CEA" w14:textId="77777777" w:rsidR="007437EA" w:rsidRPr="00F1109A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5. Pani/Pana dane osobowe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nie</w:t>
      </w: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będą przekazywane do państw poza obszar Unii Europejskiej.  </w:t>
      </w:r>
    </w:p>
    <w:p w14:paraId="70A94D83" w14:textId="6970168B" w:rsidR="007437EA" w:rsidRPr="00CC42D8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6.Pani/Pana dane osobowe będą przetwarzane 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przez </w:t>
      </w:r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okres niezbędny do udokumentowania odbytego szkolenia/przewidziany w realizowanym programie. W przypadku wyrażonej zgody, do czasu jej odwołania.</w:t>
      </w:r>
    </w:p>
    <w:p w14:paraId="2A0F98FF" w14:textId="43E41572" w:rsidR="007437EA" w:rsidRPr="00CC42D8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7.Posiada Pani/Pan prawo dostępu do treści swoich danych oraz prawo ich sprostowania, usunięcia, ograniczenia przetwarzania</w:t>
      </w:r>
      <w:r w:rsidR="00182E6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oraz odwołania zgody w dowolnym momencie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.</w:t>
      </w:r>
    </w:p>
    <w:p w14:paraId="336D3299" w14:textId="77777777" w:rsidR="007437EA" w:rsidRPr="00CC42D8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8.Podanie przez Pana/Panią danych osobowych jest dobrowolne.</w:t>
      </w:r>
    </w:p>
    <w:p w14:paraId="7F3AE7C0" w14:textId="77777777" w:rsidR="007437EA" w:rsidRPr="00CC42D8" w:rsidRDefault="007437EA" w:rsidP="007437EA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9.Ma Pan/Pani prawo wniesienia skargi do Prezesa Urzędu Ochrony Danych Osobowych (ul. Stawki 2, 00-193 Warszawa), gdy uzna Pani/Pan, iż przetwarzanie danych osobowych narusza przepisy prawa.</w:t>
      </w:r>
    </w:p>
    <w:p w14:paraId="11D9BE98" w14:textId="77777777" w:rsidR="007437EA" w:rsidRPr="00A47FD7" w:rsidRDefault="007437EA" w:rsidP="007437EA">
      <w:pPr>
        <w:tabs>
          <w:tab w:val="num" w:pos="1985"/>
        </w:tabs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      </w:t>
      </w: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10.Pani/Pana dane nie będą przetwarzane w sposób zautomatyzowany oraz w formie profilowania.</w:t>
      </w:r>
    </w:p>
    <w:p w14:paraId="69717AD9" w14:textId="77777777" w:rsidR="007437EA" w:rsidRDefault="007437EA" w:rsidP="007437EA">
      <w:pPr>
        <w:tabs>
          <w:tab w:val="num" w:pos="1985"/>
        </w:tabs>
        <w:ind w:left="1134"/>
        <w:jc w:val="both"/>
        <w:rPr>
          <w:rFonts w:ascii="Calibri Light" w:hAnsi="Calibri Light" w:cs="Calibri Light"/>
          <w:b/>
          <w:bCs/>
          <w:color w:val="C45911" w:themeColor="accent2" w:themeShade="BF"/>
        </w:rPr>
      </w:pPr>
    </w:p>
    <w:p w14:paraId="0F44F861" w14:textId="3F0696FC" w:rsidR="000E11E1" w:rsidRDefault="000E11E1"/>
    <w:p w14:paraId="7ADB050E" w14:textId="3F5DDD2D" w:rsidR="00EA6A0E" w:rsidRDefault="00EA6A0E"/>
    <w:p w14:paraId="0EFAE131" w14:textId="499DC01C" w:rsidR="00EA6A0E" w:rsidRDefault="00EA6A0E"/>
    <w:p w14:paraId="43DFCB90" w14:textId="7B912189" w:rsidR="00EA6A0E" w:rsidRDefault="00EA6A0E"/>
    <w:p w14:paraId="09C076E4" w14:textId="379DAE85" w:rsidR="00EA6A0E" w:rsidRDefault="00EA6A0E"/>
    <w:p w14:paraId="3648E03C" w14:textId="77777777" w:rsidR="00EA6A0E" w:rsidRPr="00EA6A0E" w:rsidRDefault="00EA6A0E" w:rsidP="00EA6A0E"/>
    <w:p w14:paraId="24CF33D1" w14:textId="77777777" w:rsidR="00EA6A0E" w:rsidRPr="00EA6A0E" w:rsidRDefault="00EA6A0E" w:rsidP="00EA6A0E">
      <w:r w:rsidRPr="00EA6A0E">
        <w:rPr>
          <w:rFonts w:ascii="Calibri Light" w:hAnsi="Calibri Light"/>
          <w:sz w:val="18"/>
          <w:szCs w:val="18"/>
        </w:rPr>
        <w:t>Wydanie 1,00 z dnia 16.04.2021 r.</w:t>
      </w:r>
    </w:p>
    <w:p w14:paraId="373CE5CE" w14:textId="77777777" w:rsidR="00EA6A0E" w:rsidRDefault="00EA6A0E"/>
    <w:sectPr w:rsidR="00EA6A0E" w:rsidSect="00CC393E">
      <w:headerReference w:type="first" r:id="rId6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CC4D" w14:textId="77777777" w:rsidR="008D6667" w:rsidRDefault="008D6667" w:rsidP="004977EA">
      <w:pPr>
        <w:spacing w:after="0" w:line="240" w:lineRule="auto"/>
      </w:pPr>
      <w:r>
        <w:separator/>
      </w:r>
    </w:p>
  </w:endnote>
  <w:endnote w:type="continuationSeparator" w:id="0">
    <w:p w14:paraId="7F4B3A27" w14:textId="77777777" w:rsidR="008D6667" w:rsidRDefault="008D6667" w:rsidP="0049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4544" w14:textId="77777777" w:rsidR="008D6667" w:rsidRDefault="008D6667" w:rsidP="004977EA">
      <w:pPr>
        <w:spacing w:after="0" w:line="240" w:lineRule="auto"/>
      </w:pPr>
      <w:r>
        <w:separator/>
      </w:r>
    </w:p>
  </w:footnote>
  <w:footnote w:type="continuationSeparator" w:id="0">
    <w:p w14:paraId="4A7015D0" w14:textId="77777777" w:rsidR="008D6667" w:rsidRDefault="008D6667" w:rsidP="0049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4977EA" w:rsidRPr="0051538F" w14:paraId="2EA53193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4BE234A" w14:textId="77777777" w:rsidR="004977EA" w:rsidRPr="00F70E1C" w:rsidRDefault="004977EA" w:rsidP="004977EA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25621C1A" wp14:editId="3FDCE930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0D5C729A" w14:textId="77777777" w:rsidR="004977EA" w:rsidRPr="00FE5017" w:rsidRDefault="004977EA" w:rsidP="004977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4977EA" w:rsidRPr="00E936B7" w14:paraId="70CA8BCD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26B8DA7" w14:textId="77777777" w:rsidR="004977EA" w:rsidRDefault="004977EA" w:rsidP="004977EA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325EA74" w14:textId="77777777" w:rsidR="004977EA" w:rsidRPr="00860744" w:rsidRDefault="004977EA" w:rsidP="004977EA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20A0331E" w14:textId="77777777" w:rsidR="004977EA" w:rsidRPr="00860744" w:rsidRDefault="004977EA" w:rsidP="004977EA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3CD5CA9C" w14:textId="77777777" w:rsidR="004977EA" w:rsidRPr="00E56640" w:rsidRDefault="004977EA" w:rsidP="004977EA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057B5B2E" w14:textId="77777777" w:rsidR="004977EA" w:rsidRDefault="004977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EA"/>
    <w:rsid w:val="000E11E1"/>
    <w:rsid w:val="00182E68"/>
    <w:rsid w:val="004977EA"/>
    <w:rsid w:val="005D313D"/>
    <w:rsid w:val="007437EA"/>
    <w:rsid w:val="008D6667"/>
    <w:rsid w:val="00C72C18"/>
    <w:rsid w:val="00CC393E"/>
    <w:rsid w:val="00E82BBE"/>
    <w:rsid w:val="00EA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CFA8"/>
  <w15:chartTrackingRefBased/>
  <w15:docId w15:val="{CA7D5033-E218-4FCF-88C7-D8DD9BC8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7EA"/>
  </w:style>
  <w:style w:type="paragraph" w:styleId="Stopka">
    <w:name w:val="footer"/>
    <w:basedOn w:val="Normalny"/>
    <w:link w:val="StopkaZnak"/>
    <w:uiPriority w:val="99"/>
    <w:unhideWhenUsed/>
    <w:rsid w:val="00497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3</cp:revision>
  <dcterms:created xsi:type="dcterms:W3CDTF">2021-08-05T12:02:00Z</dcterms:created>
  <dcterms:modified xsi:type="dcterms:W3CDTF">2021-08-05T14:06:00Z</dcterms:modified>
</cp:coreProperties>
</file>